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998D19" w14:textId="77777777" w:rsidR="00B036BC" w:rsidRPr="00060462" w:rsidRDefault="00B036BC" w:rsidP="00E76E0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GOVERNO DO ESTADO DA PARAÍBA</w:t>
      </w:r>
    </w:p>
    <w:p w14:paraId="16C6D452" w14:textId="77777777" w:rsidR="00B036BC" w:rsidRPr="00060462" w:rsidRDefault="00B036BC" w:rsidP="00E76E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462">
        <w:rPr>
          <w:rFonts w:ascii="Times New Roman" w:hAnsi="Times New Roman" w:cs="Times New Roman"/>
          <w:b/>
          <w:bCs/>
          <w:sz w:val="24"/>
          <w:szCs w:val="24"/>
        </w:rPr>
        <w:t>FUNDAÇÃO DESENVOLVIMENTO DA CRIANÇA E DO ADOLESCENTE “ALICE DE ALMEIDA” – FUNDAC</w:t>
      </w:r>
    </w:p>
    <w:p w14:paraId="4043CD39" w14:textId="77777777" w:rsidR="00261670" w:rsidRPr="00060462" w:rsidRDefault="00261670" w:rsidP="0026167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4CC1844" w14:textId="18C553BE" w:rsidR="00B036BC" w:rsidRDefault="00B036BC" w:rsidP="002616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EDITAL Nº 01/2022</w:t>
      </w:r>
    </w:p>
    <w:p w14:paraId="79229AD3" w14:textId="77777777" w:rsidR="00E76E0C" w:rsidRPr="00060462" w:rsidRDefault="00E76E0C" w:rsidP="00261670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F81294" w14:textId="652A5B24" w:rsidR="00B036BC" w:rsidRPr="00060462" w:rsidRDefault="00B036BC" w:rsidP="00261670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0462">
        <w:rPr>
          <w:rFonts w:ascii="Times New Roman" w:hAnsi="Times New Roman" w:cs="Times New Roman"/>
          <w:b/>
          <w:sz w:val="24"/>
          <w:szCs w:val="24"/>
        </w:rPr>
        <w:t>PROCESSO SELETIVO INTERNO PARA TREINAMENTO E HABILITAÇÃO DE AGENTES SOCIOEDUCATIVOS PARA O I CURSO DE AÇÕES RÁPIDAS</w:t>
      </w:r>
    </w:p>
    <w:p w14:paraId="648E652A" w14:textId="77777777" w:rsidR="00AA7BE3" w:rsidRDefault="00AA7BE3" w:rsidP="00AA7BE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9BC0E5D" w14:textId="39869780" w:rsidR="00B82202" w:rsidRPr="00B82202" w:rsidRDefault="00AA7BE3" w:rsidP="00B8220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B220E">
        <w:rPr>
          <w:rFonts w:ascii="Times New Roman" w:hAnsi="Times New Roman" w:cs="Times New Roman"/>
          <w:sz w:val="24"/>
          <w:szCs w:val="24"/>
        </w:rPr>
        <w:t>Considerando o princípio da conveniência e oportunidade da administração pública, a</w:t>
      </w:r>
      <w:r w:rsidRPr="00DA4E56">
        <w:rPr>
          <w:rFonts w:ascii="Times New Roman" w:hAnsi="Times New Roman" w:cs="Times New Roman"/>
          <w:sz w:val="24"/>
          <w:szCs w:val="24"/>
        </w:rPr>
        <w:t xml:space="preserve"> Comissão Organizadora do I Curso de Ações Rápidas da Fundação de Desenvolvimento da Criança e do A</w:t>
      </w:r>
      <w:r>
        <w:rPr>
          <w:rFonts w:ascii="Times New Roman" w:hAnsi="Times New Roman" w:cs="Times New Roman"/>
          <w:sz w:val="24"/>
          <w:szCs w:val="24"/>
        </w:rPr>
        <w:t>dolescente “Alice de Almeida” (</w:t>
      </w:r>
      <w:r w:rsidRPr="00DA4E56">
        <w:rPr>
          <w:rFonts w:ascii="Times New Roman" w:hAnsi="Times New Roman" w:cs="Times New Roman"/>
          <w:sz w:val="24"/>
          <w:szCs w:val="24"/>
        </w:rPr>
        <w:t>FUNDAC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A4E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vem </w:t>
      </w:r>
      <w:r w:rsidR="002B220E">
        <w:rPr>
          <w:rFonts w:ascii="Times New Roman" w:hAnsi="Times New Roman" w:cs="Times New Roman"/>
          <w:sz w:val="24"/>
          <w:szCs w:val="24"/>
        </w:rPr>
        <w:t>oportunizar</w:t>
      </w:r>
      <w:r w:rsidRPr="002B220E">
        <w:rPr>
          <w:rFonts w:ascii="Times New Roman" w:hAnsi="Times New Roman" w:cs="Times New Roman"/>
          <w:sz w:val="24"/>
          <w:szCs w:val="24"/>
        </w:rPr>
        <w:t xml:space="preserve"> a realização de um novo </w:t>
      </w:r>
      <w:r>
        <w:rPr>
          <w:rFonts w:ascii="Times New Roman" w:hAnsi="Times New Roman"/>
          <w:sz w:val="24"/>
          <w:szCs w:val="24"/>
        </w:rPr>
        <w:t>Teste de A</w:t>
      </w:r>
      <w:r w:rsidRPr="00DA4E56">
        <w:rPr>
          <w:rFonts w:ascii="Times New Roman" w:hAnsi="Times New Roman"/>
          <w:sz w:val="24"/>
          <w:szCs w:val="24"/>
        </w:rPr>
        <w:t xml:space="preserve">ptidão </w:t>
      </w:r>
      <w:r>
        <w:rPr>
          <w:rFonts w:ascii="Times New Roman" w:hAnsi="Times New Roman"/>
          <w:sz w:val="24"/>
          <w:szCs w:val="24"/>
        </w:rPr>
        <w:t>F</w:t>
      </w:r>
      <w:r w:rsidRPr="00DA4E56">
        <w:rPr>
          <w:rFonts w:ascii="Times New Roman" w:hAnsi="Times New Roman"/>
          <w:sz w:val="24"/>
          <w:szCs w:val="24"/>
        </w:rPr>
        <w:t>ísica (TAF)</w:t>
      </w:r>
      <w:r w:rsidR="002B220E">
        <w:rPr>
          <w:rFonts w:ascii="Times New Roman" w:hAnsi="Times New Roman"/>
          <w:sz w:val="24"/>
          <w:szCs w:val="24"/>
        </w:rPr>
        <w:t xml:space="preserve"> referente à </w:t>
      </w:r>
      <w:r>
        <w:rPr>
          <w:rFonts w:ascii="Times New Roman" w:hAnsi="Times New Roman"/>
          <w:sz w:val="24"/>
          <w:szCs w:val="24"/>
        </w:rPr>
        <w:t xml:space="preserve">4ª Etapa do </w:t>
      </w:r>
      <w:r w:rsidRPr="00060462">
        <w:rPr>
          <w:rFonts w:ascii="Times New Roman" w:hAnsi="Times New Roman" w:cs="Times New Roman"/>
          <w:b/>
          <w:sz w:val="24"/>
          <w:szCs w:val="24"/>
        </w:rPr>
        <w:t>EDITAL Nº 01/2022</w:t>
      </w:r>
      <w:r w:rsidR="002B220E">
        <w:rPr>
          <w:rFonts w:ascii="Times New Roman" w:hAnsi="Times New Roman" w:cs="Times New Roman"/>
          <w:sz w:val="24"/>
          <w:szCs w:val="24"/>
        </w:rPr>
        <w:t xml:space="preserve">, aos candidatos abaixo relacionados, após </w:t>
      </w:r>
      <w:r w:rsidR="002B220E" w:rsidRPr="00B82202">
        <w:rPr>
          <w:rFonts w:ascii="Times New Roman" w:hAnsi="Times New Roman" w:cs="Times New Roman"/>
          <w:sz w:val="24"/>
          <w:szCs w:val="24"/>
        </w:rPr>
        <w:t>interposição de rec</w:t>
      </w:r>
      <w:r w:rsidR="008852B1" w:rsidRPr="00B82202">
        <w:rPr>
          <w:rFonts w:ascii="Times New Roman" w:hAnsi="Times New Roman" w:cs="Times New Roman"/>
          <w:sz w:val="24"/>
          <w:szCs w:val="24"/>
        </w:rPr>
        <w:t xml:space="preserve">ursos. O teste acontecerá </w:t>
      </w:r>
      <w:r w:rsidR="008852B1" w:rsidRPr="00B82202">
        <w:rPr>
          <w:rFonts w:ascii="Times New Roman" w:hAnsi="Times New Roman" w:cs="Times New Roman"/>
          <w:sz w:val="24"/>
          <w:szCs w:val="24"/>
        </w:rPr>
        <w:t>d</w:t>
      </w:r>
      <w:r w:rsidR="008852B1" w:rsidRPr="00B82202">
        <w:rPr>
          <w:rFonts w:ascii="Times New Roman" w:hAnsi="Times New Roman" w:cs="Times New Roman"/>
          <w:sz w:val="24"/>
          <w:szCs w:val="24"/>
        </w:rPr>
        <w:t>ia 10 de julho de 2023</w:t>
      </w:r>
      <w:r w:rsidR="00B82202" w:rsidRPr="00B82202">
        <w:rPr>
          <w:rFonts w:ascii="Times New Roman" w:hAnsi="Times New Roman" w:cs="Times New Roman"/>
          <w:sz w:val="24"/>
          <w:szCs w:val="24"/>
        </w:rPr>
        <w:t xml:space="preserve"> (</w:t>
      </w:r>
      <w:r w:rsidR="00B82202" w:rsidRPr="00B82202">
        <w:rPr>
          <w:rFonts w:ascii="Times New Roman" w:hAnsi="Times New Roman" w:cs="Times New Roman"/>
          <w:sz w:val="24"/>
          <w:szCs w:val="24"/>
        </w:rPr>
        <w:t>segunda-feira</w:t>
      </w:r>
      <w:r w:rsidR="00B82202" w:rsidRPr="00B82202">
        <w:rPr>
          <w:rFonts w:ascii="Times New Roman" w:hAnsi="Times New Roman" w:cs="Times New Roman"/>
          <w:sz w:val="24"/>
          <w:szCs w:val="24"/>
        </w:rPr>
        <w:t>)</w:t>
      </w:r>
      <w:r w:rsidR="00B82202">
        <w:rPr>
          <w:rFonts w:ascii="Times New Roman" w:hAnsi="Times New Roman" w:cs="Times New Roman"/>
          <w:sz w:val="24"/>
          <w:szCs w:val="24"/>
        </w:rPr>
        <w:t xml:space="preserve">, às 10h00 (manhã), </w:t>
      </w:r>
      <w:r w:rsidR="008852B1" w:rsidRPr="00B82202">
        <w:rPr>
          <w:rFonts w:ascii="Times New Roman" w:hAnsi="Times New Roman" w:cs="Times New Roman"/>
          <w:sz w:val="24"/>
          <w:szCs w:val="24"/>
        </w:rPr>
        <w:t xml:space="preserve">na Vila Olímpica </w:t>
      </w:r>
      <w:proofErr w:type="spellStart"/>
      <w:r w:rsidR="008852B1" w:rsidRPr="00B82202">
        <w:rPr>
          <w:rFonts w:ascii="Times New Roman" w:hAnsi="Times New Roman" w:cs="Times New Roman"/>
          <w:sz w:val="24"/>
          <w:szCs w:val="24"/>
        </w:rPr>
        <w:t>Parahyba</w:t>
      </w:r>
      <w:proofErr w:type="spellEnd"/>
      <w:r w:rsidR="008852B1" w:rsidRPr="00B82202">
        <w:rPr>
          <w:rFonts w:ascii="Times New Roman" w:hAnsi="Times New Roman" w:cs="Times New Roman"/>
          <w:sz w:val="24"/>
          <w:szCs w:val="24"/>
        </w:rPr>
        <w:t>, lo</w:t>
      </w:r>
      <w:r w:rsidR="00B82202" w:rsidRPr="00B82202">
        <w:rPr>
          <w:rFonts w:ascii="Times New Roman" w:hAnsi="Times New Roman" w:cs="Times New Roman"/>
          <w:sz w:val="24"/>
          <w:szCs w:val="24"/>
        </w:rPr>
        <w:t xml:space="preserve">calizada na </w:t>
      </w:r>
      <w:r w:rsidR="00B82202" w:rsidRPr="00B822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R. D</w:t>
      </w:r>
      <w:r w:rsidR="00B82202" w:rsidRPr="00B822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esportista Aurélio Rocha, S/N, Bairro dos </w:t>
      </w:r>
      <w:r w:rsidR="00B82202" w:rsidRPr="00B822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Estados, João Pessoa </w:t>
      </w:r>
      <w:r w:rsidR="00B82202" w:rsidRPr="00B822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–</w:t>
      </w:r>
      <w:r w:rsidR="00B82202" w:rsidRPr="00B822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 PB</w:t>
      </w:r>
      <w:r w:rsidR="00B82202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.</w:t>
      </w:r>
      <w:bookmarkStart w:id="0" w:name="_GoBack"/>
      <w:bookmarkEnd w:id="0"/>
    </w:p>
    <w:p w14:paraId="71E85570" w14:textId="4219C7F9" w:rsidR="00E76E0C" w:rsidRDefault="00E76E0C" w:rsidP="006F6345">
      <w:pPr>
        <w:spacing w:after="0"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879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8"/>
        <w:gridCol w:w="7391"/>
      </w:tblGrid>
      <w:tr w:rsidR="00060462" w:rsidRPr="00E76E0C" w14:paraId="0F9C1503" w14:textId="77777777" w:rsidTr="00AA7BE3">
        <w:trPr>
          <w:trHeight w:val="490"/>
          <w:jc w:val="center"/>
        </w:trPr>
        <w:tc>
          <w:tcPr>
            <w:tcW w:w="8799" w:type="dxa"/>
            <w:gridSpan w:val="2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shd w:val="clear" w:color="000000" w:fill="D9D9D9"/>
            <w:noWrap/>
            <w:vAlign w:val="center"/>
            <w:hideMark/>
          </w:tcPr>
          <w:p w14:paraId="0BAAA473" w14:textId="408D5641" w:rsidR="00060462" w:rsidRPr="00E76E0C" w:rsidRDefault="00060462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pt-BR"/>
              </w:rPr>
              <w:t>NOME COMPLETO DOS CANDIDATOS</w:t>
            </w:r>
          </w:p>
        </w:tc>
      </w:tr>
      <w:tr w:rsidR="00201383" w:rsidRPr="00E76E0C" w14:paraId="0E8887BF" w14:textId="77777777" w:rsidTr="002F1DE3">
        <w:trPr>
          <w:trHeight w:val="300"/>
          <w:jc w:val="center"/>
        </w:trPr>
        <w:tc>
          <w:tcPr>
            <w:tcW w:w="140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85ADA3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1</w:t>
            </w:r>
          </w:p>
        </w:tc>
        <w:tc>
          <w:tcPr>
            <w:tcW w:w="73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4E6306E1" w14:textId="10AFCC3F" w:rsidR="00201383" w:rsidRPr="00E76E0C" w:rsidRDefault="00AA7BE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 xml:space="preserve">RODRIGO VELOSO BORGES </w:t>
            </w:r>
          </w:p>
        </w:tc>
      </w:tr>
      <w:tr w:rsidR="00201383" w:rsidRPr="00E76E0C" w14:paraId="3A5E2129" w14:textId="77777777" w:rsidTr="002F1DE3">
        <w:trPr>
          <w:trHeight w:val="300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CC7026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73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0BF71968" w14:textId="17189706" w:rsidR="00201383" w:rsidRPr="00E76E0C" w:rsidRDefault="00AA7BE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SAULO DE TARSO LACERDA LEITE</w:t>
            </w:r>
          </w:p>
        </w:tc>
      </w:tr>
      <w:tr w:rsidR="00201383" w:rsidRPr="00E76E0C" w14:paraId="486145A9" w14:textId="77777777" w:rsidTr="002F1DE3">
        <w:trPr>
          <w:trHeight w:val="341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2AEBC6" w14:textId="77777777" w:rsidR="00201383" w:rsidRPr="00E76E0C" w:rsidRDefault="00201383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73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14:paraId="31A3E884" w14:textId="65685048" w:rsidR="00201383" w:rsidRPr="00E76E0C" w:rsidRDefault="00AA7BE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RENATO GRENAN CUNHA TEIXEIRA GOUVEIA</w:t>
            </w:r>
          </w:p>
        </w:tc>
      </w:tr>
      <w:tr w:rsidR="007605DB" w:rsidRPr="00E76E0C" w14:paraId="5457F624" w14:textId="77777777" w:rsidTr="002F1DE3">
        <w:trPr>
          <w:trHeight w:val="341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04736CC" w14:textId="5AA7B2BB" w:rsidR="007605DB" w:rsidRPr="00E76E0C" w:rsidRDefault="007605DB" w:rsidP="007605DB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 w:rsidRPr="00E76E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73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570E22C0" w14:textId="7F35FA89" w:rsidR="007605DB" w:rsidRPr="00E76E0C" w:rsidRDefault="00AA7BE3" w:rsidP="007605D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EDNO JOSÉ OSÓRIO DE ARAÚJO</w:t>
            </w:r>
          </w:p>
        </w:tc>
      </w:tr>
      <w:tr w:rsidR="00201383" w:rsidRPr="00E76E0C" w14:paraId="5D2C011E" w14:textId="77777777" w:rsidTr="002F1DE3">
        <w:trPr>
          <w:trHeight w:val="275"/>
          <w:jc w:val="center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BA46D9" w14:textId="54A53D6D" w:rsidR="00201383" w:rsidRPr="00E76E0C" w:rsidRDefault="007605DB" w:rsidP="00E76E0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5</w:t>
            </w:r>
          </w:p>
        </w:tc>
        <w:tc>
          <w:tcPr>
            <w:tcW w:w="739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</w:tcPr>
          <w:p w14:paraId="433CE699" w14:textId="3129B988" w:rsidR="00201383" w:rsidRPr="00E76E0C" w:rsidRDefault="00AA7BE3" w:rsidP="00E76E0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t-BR"/>
              </w:rPr>
              <w:t>DIOGO ALAN COSTA FERREIRA</w:t>
            </w:r>
          </w:p>
        </w:tc>
      </w:tr>
    </w:tbl>
    <w:p w14:paraId="37F781E6" w14:textId="77777777" w:rsidR="009E7283" w:rsidRPr="00060462" w:rsidRDefault="009E7283" w:rsidP="00261670">
      <w:pPr>
        <w:spacing w:line="360" w:lineRule="auto"/>
        <w:ind w:right="-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E2F1F" w14:textId="07173927" w:rsidR="00AB5F9E" w:rsidRDefault="006F6345" w:rsidP="00AB5F9E">
      <w:pPr>
        <w:spacing w:line="360" w:lineRule="auto"/>
        <w:ind w:right="-284"/>
        <w:jc w:val="righ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João Pessoa, 0</w:t>
      </w:r>
      <w:r w:rsidR="00E71BA8">
        <w:rPr>
          <w:rFonts w:ascii="Times New Roman" w:hAnsi="Times New Roman" w:cs="Times New Roman"/>
          <w:bCs/>
          <w:sz w:val="24"/>
          <w:szCs w:val="24"/>
        </w:rPr>
        <w:t>5</w:t>
      </w:r>
      <w:r>
        <w:rPr>
          <w:rFonts w:ascii="Times New Roman" w:hAnsi="Times New Roman" w:cs="Times New Roman"/>
          <w:bCs/>
          <w:sz w:val="24"/>
          <w:szCs w:val="24"/>
        </w:rPr>
        <w:t xml:space="preserve"> de Julh</w:t>
      </w:r>
      <w:r w:rsidR="003F1EE8">
        <w:rPr>
          <w:rFonts w:ascii="Times New Roman" w:hAnsi="Times New Roman" w:cs="Times New Roman"/>
          <w:bCs/>
          <w:sz w:val="24"/>
          <w:szCs w:val="24"/>
        </w:rPr>
        <w:t>o</w:t>
      </w:r>
      <w:r w:rsidR="007605DB">
        <w:rPr>
          <w:rFonts w:ascii="Times New Roman" w:hAnsi="Times New Roman" w:cs="Times New Roman"/>
          <w:bCs/>
          <w:sz w:val="24"/>
          <w:szCs w:val="24"/>
        </w:rPr>
        <w:t xml:space="preserve"> de 2023.</w:t>
      </w:r>
    </w:p>
    <w:p w14:paraId="3229D1BB" w14:textId="77777777" w:rsidR="007605DB" w:rsidRPr="00060462" w:rsidRDefault="007605DB" w:rsidP="007605DB">
      <w:pPr>
        <w:spacing w:line="36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2F7B65E" w14:textId="115BB7EC" w:rsidR="00AB5F9E" w:rsidRPr="00060462" w:rsidRDefault="00AB5F9E" w:rsidP="00E76E0C">
      <w:pPr>
        <w:spacing w:after="0" w:line="24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60462">
        <w:rPr>
          <w:rFonts w:ascii="Times New Roman" w:hAnsi="Times New Roman" w:cs="Times New Roman"/>
          <w:bCs/>
          <w:sz w:val="24"/>
          <w:szCs w:val="24"/>
        </w:rPr>
        <w:t>Comissão Organizadora do Processo Seletivo interno para treinamento e habilitação de Agentes Socioeducativos para o I Curso de Ações Rápidas - CAR</w:t>
      </w:r>
    </w:p>
    <w:p w14:paraId="2A5B1314" w14:textId="77777777" w:rsidR="00AB5F9E" w:rsidRPr="00060462" w:rsidRDefault="00AB5F9E" w:rsidP="00261670">
      <w:pPr>
        <w:spacing w:line="360" w:lineRule="auto"/>
        <w:ind w:right="-284"/>
        <w:jc w:val="center"/>
        <w:rPr>
          <w:rFonts w:ascii="Times New Roman" w:hAnsi="Times New Roman" w:cs="Times New Roman"/>
          <w:bCs/>
          <w:sz w:val="24"/>
          <w:szCs w:val="24"/>
        </w:rPr>
      </w:pPr>
    </w:p>
    <w:sectPr w:rsidR="00AB5F9E" w:rsidRPr="00060462" w:rsidSect="00E76E0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134" w:bottom="1134" w:left="1701" w:header="708" w:footer="2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34C4B" w14:textId="77777777" w:rsidR="00DF28E9" w:rsidRDefault="00DF28E9" w:rsidP="00C21714">
      <w:pPr>
        <w:spacing w:after="0" w:line="240" w:lineRule="auto"/>
      </w:pPr>
      <w:r>
        <w:separator/>
      </w:r>
    </w:p>
  </w:endnote>
  <w:endnote w:type="continuationSeparator" w:id="0">
    <w:p w14:paraId="1D764B0F" w14:textId="77777777" w:rsidR="00DF28E9" w:rsidRDefault="00DF28E9" w:rsidP="00C21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DCF2F5" w14:textId="111A18D4" w:rsidR="00C21714" w:rsidRPr="007605DB" w:rsidRDefault="001C387A" w:rsidP="00774393">
    <w:pPr>
      <w:pStyle w:val="Rodap"/>
      <w:jc w:val="center"/>
      <w:rPr>
        <w:b/>
        <w:bCs/>
        <w:sz w:val="20"/>
        <w:szCs w:val="20"/>
      </w:rPr>
    </w:pPr>
    <w:r w:rsidRPr="007605DB">
      <w:rPr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342644EF" wp14:editId="76CE5924">
          <wp:simplePos x="0" y="0"/>
          <wp:positionH relativeFrom="column">
            <wp:posOffset>-1076325</wp:posOffset>
          </wp:positionH>
          <wp:positionV relativeFrom="paragraph">
            <wp:posOffset>-898525</wp:posOffset>
          </wp:positionV>
          <wp:extent cx="982133" cy="1504544"/>
          <wp:effectExtent l="0" t="0" r="0" b="0"/>
          <wp:wrapNone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133" cy="1504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2FC4" w:rsidRPr="007605DB">
      <w:rPr>
        <w:sz w:val="20"/>
        <w:szCs w:val="20"/>
      </w:rPr>
      <w:t xml:space="preserve"> </w:t>
    </w:r>
    <w:r w:rsidR="008C2FC4" w:rsidRPr="007605DB">
      <w:rPr>
        <w:b/>
        <w:bCs/>
        <w:sz w:val="20"/>
        <w:szCs w:val="20"/>
      </w:rPr>
      <w:t>Fundação Desenvolvimento da Criança e do Adolescente "Alice de Almeida" - FUNDAC</w:t>
    </w:r>
  </w:p>
  <w:p w14:paraId="21D7C57B" w14:textId="1E78778F" w:rsidR="008C2FC4" w:rsidRPr="007605DB" w:rsidRDefault="008C2FC4" w:rsidP="007605DB">
    <w:pPr>
      <w:pStyle w:val="NormalWeb"/>
      <w:shd w:val="clear" w:color="auto" w:fill="FFFFFF"/>
      <w:spacing w:before="0" w:beforeAutospacing="0" w:after="0" w:afterAutospacing="0"/>
      <w:jc w:val="center"/>
      <w:rPr>
        <w:rFonts w:ascii="Calibri" w:hAnsi="Calibri" w:cs="Calibri"/>
        <w:color w:val="282828"/>
        <w:sz w:val="20"/>
        <w:szCs w:val="20"/>
      </w:rPr>
    </w:pPr>
    <w:r w:rsidRPr="007605DB">
      <w:rPr>
        <w:rFonts w:ascii="Calibri" w:hAnsi="Calibri" w:cs="Calibri"/>
        <w:color w:val="282828"/>
        <w:sz w:val="20"/>
        <w:szCs w:val="20"/>
      </w:rPr>
      <w:t>Avenida Rio Grande do Sul, n° 956 - Bairro dos Estados</w:t>
    </w:r>
    <w:r w:rsidR="007605DB" w:rsidRPr="007605DB">
      <w:rPr>
        <w:rFonts w:ascii="Calibri" w:hAnsi="Calibri" w:cs="Calibri"/>
        <w:color w:val="282828"/>
        <w:sz w:val="20"/>
        <w:szCs w:val="20"/>
      </w:rPr>
      <w:t xml:space="preserve">. </w:t>
    </w:r>
    <w:r w:rsidRPr="007605DB">
      <w:rPr>
        <w:rFonts w:ascii="Calibri" w:hAnsi="Calibri" w:cs="Calibri"/>
        <w:color w:val="282828"/>
        <w:sz w:val="20"/>
        <w:szCs w:val="20"/>
      </w:rPr>
      <w:t>CEP: 58030-020 - João Pessoa/PB</w:t>
    </w:r>
  </w:p>
  <w:p w14:paraId="282C23E6" w14:textId="77777777" w:rsidR="00774393" w:rsidRPr="007605DB" w:rsidRDefault="00774393" w:rsidP="00E54947">
    <w:pPr>
      <w:pStyle w:val="Rodap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151BAC" w14:textId="77777777" w:rsidR="00DF28E9" w:rsidRDefault="00DF28E9" w:rsidP="00C21714">
      <w:pPr>
        <w:spacing w:after="0" w:line="240" w:lineRule="auto"/>
      </w:pPr>
      <w:r>
        <w:separator/>
      </w:r>
    </w:p>
  </w:footnote>
  <w:footnote w:type="continuationSeparator" w:id="0">
    <w:p w14:paraId="4D9FA026" w14:textId="77777777" w:rsidR="00DF28E9" w:rsidRDefault="00DF28E9" w:rsidP="00C21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7E910" w14:textId="77777777" w:rsidR="00C21714" w:rsidRDefault="00DF28E9">
    <w:pPr>
      <w:pStyle w:val="Cabealho"/>
    </w:pPr>
    <w:r>
      <w:rPr>
        <w:noProof/>
        <w:lang w:eastAsia="pt-BR"/>
      </w:rPr>
      <w:pict w14:anchorId="570971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1" o:spid="_x0000_s2050" type="#_x0000_t75" alt="" style="position:absolute;margin-left:0;margin-top:0;width:424.9pt;height:429.95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49163" w14:textId="4662641F" w:rsidR="00C21714" w:rsidRDefault="008C2F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568C4CA6" wp14:editId="5554BCA1">
          <wp:simplePos x="0" y="0"/>
          <wp:positionH relativeFrom="column">
            <wp:posOffset>-354965</wp:posOffset>
          </wp:positionH>
          <wp:positionV relativeFrom="paragraph">
            <wp:posOffset>-191135</wp:posOffset>
          </wp:positionV>
          <wp:extent cx="3619500" cy="677896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9500" cy="677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0E0F">
      <w:rPr>
        <w:noProof/>
        <w:lang w:eastAsia="pt-BR"/>
      </w:rPr>
      <w:drawing>
        <wp:anchor distT="0" distB="0" distL="114300" distR="114300" simplePos="0" relativeHeight="251659263" behindDoc="1" locked="0" layoutInCell="1" allowOverlap="1" wp14:anchorId="33209B9E" wp14:editId="3820CD52">
          <wp:simplePos x="0" y="0"/>
          <wp:positionH relativeFrom="column">
            <wp:posOffset>4053840</wp:posOffset>
          </wp:positionH>
          <wp:positionV relativeFrom="paragraph">
            <wp:posOffset>-363855</wp:posOffset>
          </wp:positionV>
          <wp:extent cx="2333625" cy="3736422"/>
          <wp:effectExtent l="0" t="0" r="0" b="0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ntitled-1-c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8804" cy="37607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054813" w14:textId="77777777" w:rsidR="00C21714" w:rsidRDefault="00DF28E9">
    <w:pPr>
      <w:pStyle w:val="Cabealho"/>
    </w:pPr>
    <w:r>
      <w:rPr>
        <w:noProof/>
        <w:lang w:eastAsia="pt-BR"/>
      </w:rPr>
      <w:pict w14:anchorId="37D1EA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309390" o:spid="_x0000_s2049" type="#_x0000_t75" alt="" style="position:absolute;margin-left:0;margin-top:0;width:424.9pt;height:429.9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rasã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F25F5"/>
    <w:multiLevelType w:val="hybridMultilevel"/>
    <w:tmpl w:val="B204D7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73026"/>
    <w:multiLevelType w:val="hybridMultilevel"/>
    <w:tmpl w:val="1958CD7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5247646">
      <w:start w:val="3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3EAEE91A">
      <w:start w:val="7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FF0606"/>
    <w:multiLevelType w:val="hybridMultilevel"/>
    <w:tmpl w:val="7D2CA22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A14DBE"/>
    <w:multiLevelType w:val="hybridMultilevel"/>
    <w:tmpl w:val="72F4537C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7E85B3A"/>
    <w:multiLevelType w:val="multilevel"/>
    <w:tmpl w:val="2D9AF98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C906CC3"/>
    <w:multiLevelType w:val="hybridMultilevel"/>
    <w:tmpl w:val="813A306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D4589F"/>
    <w:multiLevelType w:val="multilevel"/>
    <w:tmpl w:val="44B64F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D4510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9142237"/>
    <w:multiLevelType w:val="hybridMultilevel"/>
    <w:tmpl w:val="B1B064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DC62BB"/>
    <w:multiLevelType w:val="multilevel"/>
    <w:tmpl w:val="C5BC510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</w:rPr>
    </w:lvl>
  </w:abstractNum>
  <w:abstractNum w:abstractNumId="10" w15:restartNumberingAfterBreak="0">
    <w:nsid w:val="5D7645BA"/>
    <w:multiLevelType w:val="hybridMultilevel"/>
    <w:tmpl w:val="6B004B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CD20F9"/>
    <w:multiLevelType w:val="multilevel"/>
    <w:tmpl w:val="C5BC510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6BAB56DC"/>
    <w:multiLevelType w:val="hybridMultilevel"/>
    <w:tmpl w:val="DDD25D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255F96"/>
    <w:multiLevelType w:val="hybridMultilevel"/>
    <w:tmpl w:val="5A7472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3"/>
  </w:num>
  <w:num w:numId="4">
    <w:abstractNumId w:val="1"/>
  </w:num>
  <w:num w:numId="5">
    <w:abstractNumId w:val="8"/>
  </w:num>
  <w:num w:numId="6">
    <w:abstractNumId w:val="12"/>
  </w:num>
  <w:num w:numId="7">
    <w:abstractNumId w:val="7"/>
  </w:num>
  <w:num w:numId="8">
    <w:abstractNumId w:val="6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  <w:num w:numId="13">
    <w:abstractNumId w:val="11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714"/>
    <w:rsid w:val="00060462"/>
    <w:rsid w:val="000D2134"/>
    <w:rsid w:val="001C387A"/>
    <w:rsid w:val="00201383"/>
    <w:rsid w:val="00206153"/>
    <w:rsid w:val="00261670"/>
    <w:rsid w:val="002B220E"/>
    <w:rsid w:val="002D355B"/>
    <w:rsid w:val="002F1DE3"/>
    <w:rsid w:val="0031167E"/>
    <w:rsid w:val="00372C76"/>
    <w:rsid w:val="003F1EE8"/>
    <w:rsid w:val="0041118A"/>
    <w:rsid w:val="0049607A"/>
    <w:rsid w:val="00502B8A"/>
    <w:rsid w:val="005C112F"/>
    <w:rsid w:val="00651747"/>
    <w:rsid w:val="006754A3"/>
    <w:rsid w:val="006D28ED"/>
    <w:rsid w:val="006F6345"/>
    <w:rsid w:val="007605DB"/>
    <w:rsid w:val="00762AF7"/>
    <w:rsid w:val="00774393"/>
    <w:rsid w:val="00791C06"/>
    <w:rsid w:val="007A6A48"/>
    <w:rsid w:val="007B43B2"/>
    <w:rsid w:val="007D2A8A"/>
    <w:rsid w:val="008334D9"/>
    <w:rsid w:val="008852B1"/>
    <w:rsid w:val="008C2FC4"/>
    <w:rsid w:val="0093686C"/>
    <w:rsid w:val="00965B1E"/>
    <w:rsid w:val="009E7283"/>
    <w:rsid w:val="00A273B4"/>
    <w:rsid w:val="00AA7BE3"/>
    <w:rsid w:val="00AB5F9E"/>
    <w:rsid w:val="00B036BC"/>
    <w:rsid w:val="00B123BD"/>
    <w:rsid w:val="00B82202"/>
    <w:rsid w:val="00C21714"/>
    <w:rsid w:val="00C547DF"/>
    <w:rsid w:val="00C80E0F"/>
    <w:rsid w:val="00C921A4"/>
    <w:rsid w:val="00D63831"/>
    <w:rsid w:val="00DC3283"/>
    <w:rsid w:val="00DD6D19"/>
    <w:rsid w:val="00DE565A"/>
    <w:rsid w:val="00DF28E9"/>
    <w:rsid w:val="00E54947"/>
    <w:rsid w:val="00E71BA8"/>
    <w:rsid w:val="00E76E0C"/>
    <w:rsid w:val="00EA3904"/>
    <w:rsid w:val="00F156D3"/>
    <w:rsid w:val="00F27B01"/>
    <w:rsid w:val="00F60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D3378DA"/>
  <w15:chartTrackingRefBased/>
  <w15:docId w15:val="{A3A11624-E2AD-44D6-BBE2-53FD07863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F9E"/>
  </w:style>
  <w:style w:type="paragraph" w:styleId="Ttulo1">
    <w:name w:val="heading 1"/>
    <w:basedOn w:val="Normal"/>
    <w:next w:val="Normal"/>
    <w:link w:val="Ttulo1Char"/>
    <w:uiPriority w:val="9"/>
    <w:qFormat/>
    <w:rsid w:val="00B036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B036BC"/>
    <w:pPr>
      <w:widowControl w:val="0"/>
      <w:autoSpaceDE w:val="0"/>
      <w:autoSpaceDN w:val="0"/>
      <w:spacing w:after="0" w:line="240" w:lineRule="auto"/>
      <w:ind w:left="653"/>
      <w:outlineLvl w:val="1"/>
    </w:pPr>
    <w:rPr>
      <w:rFonts w:ascii="Calibri" w:eastAsia="Calibri" w:hAnsi="Calibri" w:cs="Calibri"/>
      <w:b/>
      <w:bCs/>
      <w:sz w:val="19"/>
      <w:szCs w:val="19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1714"/>
  </w:style>
  <w:style w:type="paragraph" w:styleId="Rodap">
    <w:name w:val="footer"/>
    <w:basedOn w:val="Normal"/>
    <w:link w:val="RodapChar"/>
    <w:uiPriority w:val="99"/>
    <w:unhideWhenUsed/>
    <w:rsid w:val="00C21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1714"/>
  </w:style>
  <w:style w:type="paragraph" w:styleId="Textodebalo">
    <w:name w:val="Balloon Text"/>
    <w:basedOn w:val="Normal"/>
    <w:link w:val="TextodebaloChar"/>
    <w:uiPriority w:val="99"/>
    <w:semiHidden/>
    <w:unhideWhenUsed/>
    <w:rsid w:val="007743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4393"/>
    <w:rPr>
      <w:rFonts w:ascii="Segoe UI" w:hAnsi="Segoe UI" w:cs="Segoe UI"/>
      <w:sz w:val="18"/>
      <w:szCs w:val="18"/>
    </w:rPr>
  </w:style>
  <w:style w:type="paragraph" w:customStyle="1" w:styleId="Normal0">
    <w:name w:val="Normal0"/>
    <w:qFormat/>
    <w:rsid w:val="00E54947"/>
    <w:rPr>
      <w:rFonts w:ascii="Calibri" w:eastAsia="Calibri" w:hAnsi="Calibri" w:cs="Calibri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C2F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036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B036BC"/>
    <w:rPr>
      <w:rFonts w:ascii="Calibri" w:eastAsia="Calibri" w:hAnsi="Calibri" w:cs="Calibri"/>
      <w:b/>
      <w:bCs/>
      <w:sz w:val="19"/>
      <w:szCs w:val="19"/>
      <w:lang w:val="pt-PT"/>
    </w:rPr>
  </w:style>
  <w:style w:type="character" w:styleId="Hyperlink">
    <w:name w:val="Hyperlink"/>
    <w:uiPriority w:val="99"/>
    <w:unhideWhenUsed/>
    <w:rsid w:val="00B036BC"/>
    <w:rPr>
      <w:color w:val="0563C1"/>
      <w:u w:val="single"/>
    </w:rPr>
  </w:style>
  <w:style w:type="character" w:customStyle="1" w:styleId="MenoPendente1">
    <w:name w:val="Menção Pendente1"/>
    <w:uiPriority w:val="99"/>
    <w:semiHidden/>
    <w:unhideWhenUsed/>
    <w:rsid w:val="00B036BC"/>
    <w:rPr>
      <w:color w:val="605E5C"/>
      <w:shd w:val="clear" w:color="auto" w:fill="E1DFDD"/>
    </w:rPr>
  </w:style>
  <w:style w:type="character" w:styleId="nfase">
    <w:name w:val="Emphasis"/>
    <w:basedOn w:val="Fontepargpadro"/>
    <w:uiPriority w:val="20"/>
    <w:qFormat/>
    <w:rsid w:val="00B036BC"/>
    <w:rPr>
      <w:i/>
      <w:iCs/>
    </w:rPr>
  </w:style>
  <w:style w:type="character" w:styleId="Forte">
    <w:name w:val="Strong"/>
    <w:basedOn w:val="Fontepargpadro"/>
    <w:uiPriority w:val="22"/>
    <w:qFormat/>
    <w:rsid w:val="00B036BC"/>
    <w:rPr>
      <w:b/>
      <w:bCs/>
    </w:rPr>
  </w:style>
  <w:style w:type="table" w:styleId="Tabelacomgrade">
    <w:name w:val="Table Grid"/>
    <w:basedOn w:val="Tabelanormal"/>
    <w:uiPriority w:val="39"/>
    <w:rsid w:val="00B036B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1"/>
    <w:qFormat/>
    <w:rsid w:val="00B036BC"/>
    <w:pPr>
      <w:ind w:left="720"/>
      <w:contextualSpacing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1"/>
    <w:qFormat/>
    <w:rsid w:val="00B036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9"/>
      <w:szCs w:val="19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36BC"/>
    <w:rPr>
      <w:rFonts w:ascii="Calibri" w:eastAsia="Calibri" w:hAnsi="Calibri" w:cs="Calibri"/>
      <w:sz w:val="19"/>
      <w:szCs w:val="19"/>
      <w:lang w:val="pt-PT"/>
    </w:rPr>
  </w:style>
  <w:style w:type="table" w:customStyle="1" w:styleId="TableNormal">
    <w:name w:val="Table Normal"/>
    <w:uiPriority w:val="2"/>
    <w:semiHidden/>
    <w:unhideWhenUsed/>
    <w:qFormat/>
    <w:rsid w:val="00B036B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B036BC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pt-PT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B036BC"/>
    <w:rPr>
      <w:color w:val="605E5C"/>
      <w:shd w:val="clear" w:color="auto" w:fill="E1DFDD"/>
    </w:rPr>
  </w:style>
  <w:style w:type="paragraph" w:styleId="Ttulo">
    <w:name w:val="Title"/>
    <w:basedOn w:val="Normal"/>
    <w:link w:val="TtuloChar"/>
    <w:uiPriority w:val="1"/>
    <w:qFormat/>
    <w:rsid w:val="00B036BC"/>
    <w:pPr>
      <w:widowControl w:val="0"/>
      <w:autoSpaceDE w:val="0"/>
      <w:autoSpaceDN w:val="0"/>
      <w:spacing w:after="0" w:line="240" w:lineRule="auto"/>
      <w:ind w:left="2669" w:right="3591"/>
      <w:jc w:val="center"/>
    </w:pPr>
    <w:rPr>
      <w:rFonts w:ascii="Arial" w:eastAsia="Arial" w:hAnsi="Arial" w:cs="Arial"/>
      <w:b/>
      <w:bCs/>
      <w:sz w:val="36"/>
      <w:szCs w:val="36"/>
      <w:lang w:val="pt-PT"/>
    </w:rPr>
  </w:style>
  <w:style w:type="character" w:customStyle="1" w:styleId="TtuloChar">
    <w:name w:val="Título Char"/>
    <w:basedOn w:val="Fontepargpadro"/>
    <w:link w:val="Ttulo"/>
    <w:uiPriority w:val="1"/>
    <w:rsid w:val="00B036BC"/>
    <w:rPr>
      <w:rFonts w:ascii="Arial" w:eastAsia="Arial" w:hAnsi="Arial" w:cs="Arial"/>
      <w:b/>
      <w:bCs/>
      <w:sz w:val="36"/>
      <w:szCs w:val="3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5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Laylson Ismar</dc:creator>
  <cp:keywords/>
  <dc:description/>
  <cp:lastModifiedBy>FUNDAC</cp:lastModifiedBy>
  <cp:revision>14</cp:revision>
  <cp:lastPrinted>2023-05-12T12:35:00Z</cp:lastPrinted>
  <dcterms:created xsi:type="dcterms:W3CDTF">2023-07-04T15:43:00Z</dcterms:created>
  <dcterms:modified xsi:type="dcterms:W3CDTF">2023-07-04T16:44:00Z</dcterms:modified>
</cp:coreProperties>
</file>