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F" w:rsidRDefault="00DE4075">
      <w:pPr>
        <w:tabs>
          <w:tab w:val="center" w:pos="4419"/>
          <w:tab w:val="right" w:pos="8838"/>
        </w:tabs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ANEXO V</w:t>
      </w:r>
    </w:p>
    <w:p w:rsidR="00D77B9F" w:rsidRDefault="00DE4075" w:rsidP="00914010">
      <w:pPr>
        <w:tabs>
          <w:tab w:val="center" w:pos="4419"/>
          <w:tab w:val="right" w:pos="8838"/>
        </w:tabs>
        <w:spacing w:line="240" w:lineRule="auto"/>
        <w:ind w:left="1" w:hanging="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t>RELATÓRIO FINAL DA CONFERÊNCIA MUNICIPAL/INTERMUNICIPAL DE CULTURA DE (MUNICÍPIO)</w:t>
      </w:r>
    </w:p>
    <w:p w:rsidR="00D77B9F" w:rsidRDefault="00D77B9F">
      <w:pPr>
        <w:pBdr>
          <w:top w:val="nil"/>
          <w:left w:val="nil"/>
          <w:bottom w:val="nil"/>
          <w:right w:val="nil"/>
          <w:between w:val="nil"/>
        </w:pBdr>
        <w:tabs>
          <w:tab w:val="center" w:pos="5139"/>
          <w:tab w:val="right" w:pos="9558"/>
        </w:tabs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D77B9F" w:rsidRDefault="00D77B9F">
      <w:pPr>
        <w:pBdr>
          <w:top w:val="nil"/>
          <w:left w:val="nil"/>
          <w:bottom w:val="nil"/>
          <w:right w:val="nil"/>
          <w:between w:val="nil"/>
        </w:pBdr>
        <w:tabs>
          <w:tab w:val="center" w:pos="5139"/>
          <w:tab w:val="right" w:pos="9558"/>
        </w:tabs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D77B9F" w:rsidRDefault="00DE4075">
      <w:pPr>
        <w:pStyle w:val="Ttulo1"/>
        <w:ind w:left="1" w:hanging="3"/>
        <w:jc w:val="center"/>
      </w:pPr>
      <w:bookmarkStart w:id="0" w:name="_heading=h.418m3yold9lv" w:colFirst="0" w:colLast="0"/>
      <w:bookmarkEnd w:id="0"/>
      <w:r>
        <w:t xml:space="preserve">I </w:t>
      </w:r>
      <w:hyperlink w:anchor="_heading=h.50yn5stz8bdf">
        <w:r>
          <w:t>–</w:t>
        </w:r>
      </w:hyperlink>
      <w:r>
        <w:t xml:space="preserve"> FICHA DE QUALIFICAÇÃO DO ÓRGÃO RESPONSÁVEL PELO EVENTO:</w:t>
      </w:r>
    </w:p>
    <w:p w:rsidR="00D77B9F" w:rsidRDefault="00D77B9F">
      <w:pPr>
        <w:pBdr>
          <w:top w:val="nil"/>
          <w:left w:val="nil"/>
          <w:bottom w:val="nil"/>
          <w:right w:val="nil"/>
          <w:between w:val="nil"/>
        </w:pBdr>
        <w:tabs>
          <w:tab w:val="center" w:pos="5139"/>
          <w:tab w:val="right" w:pos="9558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6"/>
        <w:tblW w:w="10139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0139"/>
      </w:tblGrid>
      <w:tr w:rsidR="00D77B9F"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MUNICÍPIO/ ESTADO: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7B9F">
        <w:trPr>
          <w:trHeight w:val="786"/>
        </w:trPr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ÓRGÃO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RESPONSÁVEL :</w:t>
            </w:r>
            <w:proofErr w:type="gramEnd"/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77B9F">
        <w:trPr>
          <w:trHeight w:val="1010"/>
        </w:trPr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ENDEREÇO DO ÓRGÃO RESPONSÁVEL PELA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CONFERÊNCIA MUNIC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PAL/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INTERMUNICIPAL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CULTURA: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before="40" w:after="4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77B9F" w:rsidRDefault="00D77B9F">
      <w:pPr>
        <w:pBdr>
          <w:top w:val="nil"/>
          <w:left w:val="nil"/>
          <w:bottom w:val="nil"/>
          <w:right w:val="nil"/>
          <w:between w:val="nil"/>
        </w:pBdr>
        <w:tabs>
          <w:tab w:val="center" w:pos="5139"/>
          <w:tab w:val="right" w:pos="9558"/>
        </w:tabs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77B9F" w:rsidRDefault="00DE4075">
      <w:pPr>
        <w:pStyle w:val="Ttulo1"/>
        <w:ind w:left="1" w:hanging="3"/>
        <w:jc w:val="center"/>
      </w:pPr>
      <w:bookmarkStart w:id="1" w:name="_heading=h.50yn5stz8bdf" w:colFirst="0" w:colLast="0"/>
      <w:bookmarkEnd w:id="1"/>
      <w:r>
        <w:t>II – FICHA DE QUALIFICAÇÃO DA CONFERÊNCIA REALIZADA:</w:t>
      </w:r>
    </w:p>
    <w:p w:rsidR="00D77B9F" w:rsidRDefault="00D77B9F">
      <w:pPr>
        <w:pBdr>
          <w:top w:val="nil"/>
          <w:left w:val="nil"/>
          <w:bottom w:val="nil"/>
          <w:right w:val="nil"/>
          <w:between w:val="nil"/>
        </w:pBdr>
        <w:tabs>
          <w:tab w:val="center" w:pos="5139"/>
          <w:tab w:val="right" w:pos="9558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7"/>
        <w:tblW w:w="10139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0139"/>
      </w:tblGrid>
      <w:tr w:rsidR="00D77B9F"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Nº e DATA DO DECRETO OU PORTARIA DE CONVOCAÇÃO: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center" w:pos="5139"/>
                <w:tab w:val="right" w:pos="955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center" w:pos="5139"/>
                <w:tab w:val="right" w:pos="955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7B9F">
        <w:trPr>
          <w:trHeight w:val="98"/>
        </w:trPr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PERÍODO E LOCAL DE REALIZAÇÃO: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7B9F"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QUANTITATIVO DE PARTICIPANTES: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SOCIEDADE CIVIL: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GOVERNAMENTAL: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CONSELHEIROS MUNICIPAIS DE CULTURA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(QUANDO HOUVER)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7B9F"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QUANTITATIVO DE DELEGADOS ELEITOS NA CONFERÊNCIA: (5% do número total de participantes).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DELEGADOS DA SOCIEDADE CIVIL: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77B9F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DELEGADOS DA ÁREA GOVERNAMENTAL: </w:t>
            </w:r>
          </w:p>
          <w:p w:rsidR="00D77B9F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99"/>
                <w:tab w:val="right" w:pos="9918"/>
              </w:tabs>
              <w:spacing w:before="60" w:after="60" w:line="240" w:lineRule="auto"/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D77B9F" w:rsidRDefault="00D77B9F">
      <w:pPr>
        <w:pStyle w:val="Ttulo1"/>
        <w:ind w:left="1" w:hanging="3"/>
        <w:jc w:val="both"/>
      </w:pPr>
      <w:bookmarkStart w:id="2" w:name="_heading=h.h5e3dzkbry6t" w:colFirst="0" w:colLast="0"/>
      <w:bookmarkEnd w:id="2"/>
    </w:p>
    <w:p w:rsidR="00D77B9F" w:rsidRDefault="00D77B9F">
      <w:pPr>
        <w:pStyle w:val="Ttulo1"/>
        <w:ind w:left="1" w:right="-37" w:hanging="3"/>
        <w:jc w:val="center"/>
      </w:pPr>
      <w:bookmarkStart w:id="3" w:name="_heading=h.15dmi2o5m7ms" w:colFirst="0" w:colLast="0"/>
      <w:bookmarkEnd w:id="3"/>
    </w:p>
    <w:p w:rsidR="00D77B9F" w:rsidRDefault="00DE4075">
      <w:pPr>
        <w:pStyle w:val="Ttulo1"/>
        <w:ind w:left="1" w:right="-37" w:hanging="3"/>
        <w:jc w:val="center"/>
      </w:pPr>
      <w:bookmarkStart w:id="4" w:name="_heading=h.9az4x4pnp4cm" w:colFirst="0" w:colLast="0"/>
      <w:bookmarkEnd w:id="4"/>
      <w:r>
        <w:t xml:space="preserve">III </w:t>
      </w:r>
      <w:hyperlink w:anchor="_heading=h.50yn5stz8bdf">
        <w:r>
          <w:t>–</w:t>
        </w:r>
      </w:hyperlink>
      <w:r>
        <w:t xml:space="preserve"> QUADRO SÍNTESE DAS DELIBERAÇÕES DA CONFERÊNCIA MUNICIPAL/INTERMUNICIPAL COM BASE NOS EIXOS ESTRUTURANTES:</w:t>
      </w:r>
    </w:p>
    <w:p w:rsidR="00D77B9F" w:rsidRDefault="00D77B9F" w:rsidP="00914010">
      <w:pPr>
        <w:tabs>
          <w:tab w:val="center" w:pos="5139"/>
          <w:tab w:val="right" w:pos="9558"/>
        </w:tabs>
        <w:ind w:left="0" w:hanging="2"/>
      </w:pPr>
    </w:p>
    <w:tbl>
      <w:tblPr>
        <w:tblStyle w:val="a8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E4075" w:rsidP="009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914010">
              <w:rPr>
                <w:b/>
                <w:sz w:val="22"/>
                <w:szCs w:val="22"/>
              </w:rPr>
              <w:t xml:space="preserve">EIXO </w:t>
            </w:r>
            <w:proofErr w:type="gramStart"/>
            <w:r w:rsidRPr="00914010">
              <w:rPr>
                <w:b/>
                <w:sz w:val="22"/>
                <w:szCs w:val="22"/>
              </w:rPr>
              <w:t>1</w:t>
            </w:r>
            <w:proofErr w:type="gramEnd"/>
            <w:r w:rsidRPr="00914010">
              <w:rPr>
                <w:b/>
                <w:sz w:val="22"/>
                <w:szCs w:val="22"/>
              </w:rPr>
              <w:t xml:space="preserve">: </w:t>
            </w:r>
            <w:r w:rsidRPr="0091401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Institucionalização, Marcos Legais e Sistema Nacional de Cultura </w:t>
            </w: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9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 w:rsidTr="00914010">
        <w:trPr>
          <w:trHeight w:val="943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 w:rsidTr="00914010">
        <w:trPr>
          <w:trHeight w:val="1029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b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c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3 -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d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77B9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e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E4075" w:rsidP="00914010">
            <w:pPr>
              <w:widowControl w:val="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914010">
              <w:rPr>
                <w:b/>
                <w:sz w:val="22"/>
                <w:szCs w:val="22"/>
              </w:rPr>
              <w:t xml:space="preserve">EIXO </w:t>
            </w:r>
            <w:proofErr w:type="gramStart"/>
            <w:r w:rsidRPr="00914010">
              <w:rPr>
                <w:b/>
                <w:sz w:val="22"/>
                <w:szCs w:val="22"/>
              </w:rPr>
              <w:t>2</w:t>
            </w:r>
            <w:proofErr w:type="gramEnd"/>
            <w:r w:rsidRPr="00914010">
              <w:rPr>
                <w:b/>
                <w:sz w:val="22"/>
                <w:szCs w:val="22"/>
              </w:rPr>
              <w:t xml:space="preserve">: </w:t>
            </w:r>
            <w:r w:rsidRPr="00914010">
              <w:rPr>
                <w:rFonts w:ascii="Calibri" w:eastAsia="Calibri" w:hAnsi="Calibri" w:cs="Calibri"/>
                <w:b/>
                <w:sz w:val="22"/>
                <w:szCs w:val="22"/>
              </w:rPr>
              <w:t>Democratização do acesso à cultura, Territórios e Participação Social</w:t>
            </w:r>
            <w:r w:rsidRPr="0091401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7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2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1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3 -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p w:rsidR="00914010" w:rsidRPr="00914010" w:rsidRDefault="00914010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4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E4075" w:rsidP="00914010">
            <w:pPr>
              <w:widowControl w:val="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914010">
              <w:rPr>
                <w:b/>
                <w:sz w:val="22"/>
                <w:szCs w:val="22"/>
              </w:rPr>
              <w:t xml:space="preserve">EIXO </w:t>
            </w:r>
            <w:proofErr w:type="gramStart"/>
            <w:r w:rsidRPr="00914010">
              <w:rPr>
                <w:b/>
                <w:sz w:val="22"/>
                <w:szCs w:val="22"/>
              </w:rPr>
              <w:t>3</w:t>
            </w:r>
            <w:proofErr w:type="gramEnd"/>
            <w:r w:rsidRPr="00914010">
              <w:rPr>
                <w:b/>
                <w:sz w:val="22"/>
                <w:szCs w:val="22"/>
              </w:rPr>
              <w:t xml:space="preserve">: </w:t>
            </w:r>
            <w:r w:rsidRPr="0091401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14010">
              <w:rPr>
                <w:rFonts w:ascii="Calibri" w:eastAsia="Calibri" w:hAnsi="Calibri" w:cs="Calibri"/>
                <w:b/>
                <w:sz w:val="22"/>
                <w:szCs w:val="22"/>
              </w:rPr>
              <w:t>Identidade, Patrimônio e Memória;</w:t>
            </w: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5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7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6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2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7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8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3 -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9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E4075" w:rsidP="00914010">
            <w:pPr>
              <w:widowControl w:val="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914010">
              <w:rPr>
                <w:b/>
                <w:sz w:val="22"/>
                <w:szCs w:val="22"/>
              </w:rPr>
              <w:t xml:space="preserve">EIXO </w:t>
            </w:r>
            <w:proofErr w:type="gramStart"/>
            <w:r w:rsidRPr="00914010">
              <w:rPr>
                <w:b/>
                <w:sz w:val="22"/>
                <w:szCs w:val="22"/>
              </w:rPr>
              <w:t>4</w:t>
            </w:r>
            <w:proofErr w:type="gramEnd"/>
            <w:r w:rsidRPr="00914010">
              <w:rPr>
                <w:b/>
                <w:sz w:val="22"/>
                <w:szCs w:val="22"/>
              </w:rPr>
              <w:t xml:space="preserve">: </w:t>
            </w:r>
            <w:r w:rsidRPr="0091401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14010">
              <w:rPr>
                <w:rFonts w:ascii="Calibri" w:eastAsia="Calibri" w:hAnsi="Calibri" w:cs="Calibri"/>
                <w:b/>
                <w:sz w:val="22"/>
                <w:szCs w:val="22"/>
              </w:rPr>
              <w:t>Diversidade Cultural e Transversalidades de Gênero, Sexualidade, Raça e Acessibilidade na Política Cultural</w:t>
            </w:r>
            <w:r w:rsidRPr="0091401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b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7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c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2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d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e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3 -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E4075" w:rsidP="00914010">
            <w:pPr>
              <w:widowControl w:val="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914010">
              <w:rPr>
                <w:b/>
                <w:sz w:val="22"/>
                <w:szCs w:val="22"/>
              </w:rPr>
              <w:t xml:space="preserve">EIXO </w:t>
            </w:r>
            <w:proofErr w:type="gramStart"/>
            <w:r w:rsidRPr="00914010">
              <w:rPr>
                <w:b/>
                <w:sz w:val="22"/>
                <w:szCs w:val="22"/>
              </w:rPr>
              <w:t>5</w:t>
            </w:r>
            <w:proofErr w:type="gramEnd"/>
            <w:r w:rsidRPr="00914010">
              <w:rPr>
                <w:b/>
                <w:sz w:val="22"/>
                <w:szCs w:val="22"/>
              </w:rPr>
              <w:t>:</w:t>
            </w:r>
            <w:r w:rsidRPr="0091401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14010">
              <w:rPr>
                <w:rFonts w:ascii="Calibri" w:eastAsia="Calibri" w:hAnsi="Calibri" w:cs="Calibri"/>
                <w:b/>
                <w:sz w:val="22"/>
                <w:szCs w:val="22"/>
              </w:rPr>
              <w:t>Economia Criativa, Trabalho, Renda e Sustentabilidade</w:t>
            </w:r>
            <w:r w:rsidRPr="00914010">
              <w:rPr>
                <w:b/>
                <w:sz w:val="22"/>
                <w:szCs w:val="22"/>
              </w:rPr>
              <w:t xml:space="preserve"> </w:t>
            </w:r>
            <w:r w:rsidRPr="0091401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1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7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2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4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3 -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5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6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E4075" w:rsidP="00914010">
            <w:pPr>
              <w:widowControl w:val="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914010">
              <w:rPr>
                <w:b/>
                <w:sz w:val="22"/>
                <w:szCs w:val="22"/>
              </w:rPr>
              <w:t xml:space="preserve">EIXO </w:t>
            </w:r>
            <w:proofErr w:type="gramStart"/>
            <w:r w:rsidRPr="00914010">
              <w:rPr>
                <w:b/>
                <w:sz w:val="22"/>
                <w:szCs w:val="22"/>
              </w:rPr>
              <w:t>6</w:t>
            </w:r>
            <w:proofErr w:type="gramEnd"/>
            <w:r w:rsidRPr="00914010">
              <w:rPr>
                <w:b/>
                <w:sz w:val="22"/>
                <w:szCs w:val="22"/>
              </w:rPr>
              <w:t xml:space="preserve">: </w:t>
            </w:r>
            <w:r w:rsidRPr="00914010">
              <w:rPr>
                <w:rFonts w:ascii="Calibri" w:eastAsia="Calibri" w:hAnsi="Calibri" w:cs="Calibri"/>
                <w:b/>
                <w:sz w:val="22"/>
                <w:szCs w:val="22"/>
              </w:rPr>
              <w:t>Direito às Artes e às Linguagens Digitais</w:t>
            </w:r>
            <w:r w:rsidRPr="0091401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7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7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MUNICIPAL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8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12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1 -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9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2 -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</w:p>
    <w:p w:rsidR="00D77B9F" w:rsidRPr="00914010" w:rsidRDefault="00DE4075" w:rsidP="00914010">
      <w:pPr>
        <w:tabs>
          <w:tab w:val="center" w:pos="5139"/>
          <w:tab w:val="right" w:pos="9558"/>
        </w:tabs>
        <w:ind w:left="0" w:hanging="2"/>
        <w:rPr>
          <w:b/>
          <w:sz w:val="22"/>
          <w:szCs w:val="22"/>
        </w:rPr>
      </w:pPr>
      <w:r w:rsidRPr="00914010">
        <w:rPr>
          <w:b/>
          <w:sz w:val="22"/>
          <w:szCs w:val="22"/>
        </w:rPr>
        <w:t>PROPOSTA 3 - NÍVEL ESTADUAL</w:t>
      </w:r>
    </w:p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sz w:val="22"/>
          <w:szCs w:val="22"/>
        </w:rPr>
      </w:pPr>
    </w:p>
    <w:tbl>
      <w:tblPr>
        <w:tblStyle w:val="affb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D77B9F" w:rsidRPr="00914010">
        <w:trPr>
          <w:trHeight w:val="175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B9F" w:rsidRPr="00914010" w:rsidRDefault="00D77B9F" w:rsidP="00914010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</w:tbl>
    <w:p w:rsidR="00D77B9F" w:rsidRPr="00914010" w:rsidRDefault="00D77B9F" w:rsidP="00914010">
      <w:pPr>
        <w:tabs>
          <w:tab w:val="center" w:pos="5139"/>
          <w:tab w:val="right" w:pos="9558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914010" w:rsidRDefault="00914010">
      <w:pPr>
        <w:ind w:left="0" w:hanging="2"/>
        <w:rPr>
          <w:rFonts w:ascii="Calibri" w:eastAsia="Calibri" w:hAnsi="Calibri" w:cs="Calibri"/>
          <w:sz w:val="22"/>
          <w:szCs w:val="22"/>
        </w:rPr>
        <w:sectPr w:rsidR="009140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3" w:right="1133" w:bottom="1133" w:left="1133" w:header="566" w:footer="566" w:gutter="0"/>
          <w:pgNumType w:start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D77B9F" w:rsidRPr="00914010" w:rsidRDefault="00D77B9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77B9F" w:rsidRPr="00914010" w:rsidRDefault="00DE4075" w:rsidP="00914010">
      <w:pPr>
        <w:pStyle w:val="Ttulo1"/>
        <w:tabs>
          <w:tab w:val="center" w:pos="5499"/>
          <w:tab w:val="right" w:pos="9918"/>
        </w:tabs>
        <w:spacing w:line="360" w:lineRule="auto"/>
        <w:ind w:left="0" w:hanging="2"/>
        <w:jc w:val="center"/>
        <w:rPr>
          <w:sz w:val="22"/>
          <w:szCs w:val="22"/>
        </w:rPr>
      </w:pPr>
      <w:r w:rsidRPr="00914010">
        <w:rPr>
          <w:sz w:val="22"/>
          <w:szCs w:val="22"/>
        </w:rPr>
        <w:t xml:space="preserve">IV </w:t>
      </w:r>
      <w:hyperlink w:anchor="_heading=h.50yn5stz8bdf">
        <w:r w:rsidRPr="00914010">
          <w:rPr>
            <w:sz w:val="22"/>
            <w:szCs w:val="22"/>
          </w:rPr>
          <w:t>–</w:t>
        </w:r>
      </w:hyperlink>
      <w:r w:rsidRPr="00914010">
        <w:rPr>
          <w:sz w:val="22"/>
          <w:szCs w:val="22"/>
        </w:rPr>
        <w:t xml:space="preserve"> FICHA DE QUALIFICAÇÃO </w:t>
      </w:r>
      <w:proofErr w:type="gramStart"/>
      <w:r w:rsidRPr="00914010">
        <w:rPr>
          <w:sz w:val="22"/>
          <w:szCs w:val="22"/>
        </w:rPr>
        <w:t>DOS(</w:t>
      </w:r>
      <w:proofErr w:type="gramEnd"/>
      <w:r w:rsidRPr="00914010">
        <w:rPr>
          <w:sz w:val="22"/>
          <w:szCs w:val="22"/>
        </w:rPr>
        <w:t>AS) DELEGADOS(AS) ELEITOS</w:t>
      </w:r>
      <w:r w:rsidR="00914010">
        <w:rPr>
          <w:sz w:val="22"/>
          <w:szCs w:val="22"/>
        </w:rPr>
        <w:t>(AS)</w:t>
      </w:r>
      <w:r w:rsidRPr="00914010">
        <w:rPr>
          <w:sz w:val="22"/>
          <w:szCs w:val="22"/>
        </w:rPr>
        <w:t xml:space="preserve"> NA CONFERÊNCIA REALIZADA:</w:t>
      </w:r>
    </w:p>
    <w:p w:rsidR="00D77B9F" w:rsidRPr="00914010" w:rsidRDefault="00D77B9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c"/>
        <w:tblW w:w="12049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119"/>
        <w:gridCol w:w="1275"/>
        <w:gridCol w:w="1276"/>
        <w:gridCol w:w="1985"/>
        <w:gridCol w:w="1984"/>
        <w:gridCol w:w="2410"/>
      </w:tblGrid>
      <w:tr w:rsidR="00D77B9F" w:rsidRPr="00914010" w:rsidTr="00914010">
        <w:trPr>
          <w:trHeight w:val="1065"/>
        </w:trPr>
        <w:tc>
          <w:tcPr>
            <w:tcW w:w="12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:rsidR="00D77B9F" w:rsidRPr="00914010" w:rsidRDefault="00DE4075">
            <w:pPr>
              <w:pBdr>
                <w:top w:val="single" w:sz="4" w:space="0" w:color="000000"/>
                <w:left w:val="single" w:sz="4" w:space="10" w:color="000000"/>
                <w:bottom w:val="none" w:sz="0" w:space="0" w:color="000000"/>
                <w:right w:val="single" w:sz="40" w:space="19" w:color="000000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A) DELEGADOS TITULARES REPRESENTANTES DA SOCIEDADE CIVIL</w:t>
            </w:r>
          </w:p>
        </w:tc>
      </w:tr>
      <w:tr w:rsidR="00D77B9F" w:rsidRPr="00914010" w:rsidTr="00914010">
        <w:trPr>
          <w:trHeight w:val="44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 w:rsidP="005E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CPF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RG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ENDEREÇO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ÁREA DE ATUAÇÃO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 w:rsidP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FONE/E-MAIL</w:t>
            </w:r>
          </w:p>
        </w:tc>
      </w:tr>
      <w:tr w:rsidR="00D77B9F" w:rsidRPr="00914010" w:rsidTr="00914010">
        <w:trPr>
          <w:trHeight w:val="3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7B9F" w:rsidRPr="00914010" w:rsidTr="00914010">
        <w:trPr>
          <w:trHeight w:val="3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7B9F" w:rsidRPr="00914010" w:rsidTr="00914010">
        <w:trPr>
          <w:trHeight w:val="63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7B9F" w:rsidRDefault="00DE4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14010" w:rsidRPr="00914010" w:rsidRDefault="0091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d"/>
        <w:tblW w:w="12049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119"/>
        <w:gridCol w:w="1275"/>
        <w:gridCol w:w="1276"/>
        <w:gridCol w:w="1985"/>
        <w:gridCol w:w="1984"/>
        <w:gridCol w:w="2410"/>
      </w:tblGrid>
      <w:tr w:rsidR="00D77B9F" w:rsidRPr="00914010" w:rsidTr="00914010">
        <w:trPr>
          <w:trHeight w:val="566"/>
        </w:trPr>
        <w:tc>
          <w:tcPr>
            <w:tcW w:w="12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B) DELEGADOS SUPLENTES REPRESENTANTES DA SOCIEDADE CIVIL</w:t>
            </w:r>
          </w:p>
        </w:tc>
      </w:tr>
      <w:tr w:rsidR="00D77B9F" w:rsidRPr="00914010" w:rsidTr="005E6FFA">
        <w:trPr>
          <w:trHeight w:val="4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10" w:rsidRPr="00914010" w:rsidRDefault="00DE4075" w:rsidP="005E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ÁREA DE ATUAÇÃO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FONE/E-MAIL</w:t>
            </w:r>
          </w:p>
        </w:tc>
      </w:tr>
      <w:tr w:rsidR="00D77B9F" w:rsidRPr="00914010" w:rsidTr="0091401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7B9F" w:rsidRPr="00914010" w:rsidTr="0091401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7B9F" w:rsidRPr="00914010" w:rsidTr="00914010">
        <w:trPr>
          <w:trHeight w:val="61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7B9F" w:rsidRPr="00914010" w:rsidRDefault="00DE4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77B9F" w:rsidRDefault="00DE4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914010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14010" w:rsidRDefault="0091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914010" w:rsidRDefault="0091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914010" w:rsidRDefault="0091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914010" w:rsidRPr="00914010" w:rsidRDefault="0091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e"/>
        <w:tblW w:w="12049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119"/>
        <w:gridCol w:w="1275"/>
        <w:gridCol w:w="1276"/>
        <w:gridCol w:w="1985"/>
        <w:gridCol w:w="1984"/>
        <w:gridCol w:w="2410"/>
      </w:tblGrid>
      <w:tr w:rsidR="00D77B9F" w:rsidRPr="00914010" w:rsidTr="00914010">
        <w:trPr>
          <w:trHeight w:val="622"/>
        </w:trPr>
        <w:tc>
          <w:tcPr>
            <w:tcW w:w="12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C) DELEGADO TITULAR REPRESENTANTE DA ÁREA GOVERNAMENTAL</w:t>
            </w:r>
          </w:p>
        </w:tc>
      </w:tr>
      <w:tr w:rsidR="00D77B9F" w:rsidRPr="00914010" w:rsidTr="005E6FFA">
        <w:trPr>
          <w:trHeight w:val="61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10" w:rsidRDefault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77B9F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  <w:p w:rsidR="00914010" w:rsidRPr="00914010" w:rsidRDefault="00914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ÁREA DE ATUAÇÃO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FONE/E-MAIL</w:t>
            </w:r>
          </w:p>
        </w:tc>
      </w:tr>
      <w:tr w:rsidR="00D77B9F" w:rsidRPr="00914010" w:rsidTr="0091401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7B9F" w:rsidRPr="00914010" w:rsidTr="00914010">
        <w:trPr>
          <w:trHeight w:val="65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7B9F" w:rsidRDefault="00D77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914010" w:rsidRPr="00914010" w:rsidRDefault="0091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f"/>
        <w:tblW w:w="12049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119"/>
        <w:gridCol w:w="1275"/>
        <w:gridCol w:w="1276"/>
        <w:gridCol w:w="1985"/>
        <w:gridCol w:w="1984"/>
        <w:gridCol w:w="2410"/>
      </w:tblGrid>
      <w:tr w:rsidR="00D77B9F" w:rsidRPr="00914010" w:rsidTr="00914010">
        <w:trPr>
          <w:trHeight w:val="637"/>
        </w:trPr>
        <w:tc>
          <w:tcPr>
            <w:tcW w:w="12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D) DELEGADO SUPLENTE REPRESENTANTE DA ÁREA GOVERNAMENTAL</w:t>
            </w:r>
          </w:p>
        </w:tc>
      </w:tr>
      <w:tr w:rsidR="00D77B9F" w:rsidRPr="00914010" w:rsidTr="005E6FFA">
        <w:trPr>
          <w:trHeight w:val="84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ÁREA DE ATUAÇÃO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9F" w:rsidRPr="00914010" w:rsidRDefault="00DE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140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FONE/E-MAIL</w:t>
            </w:r>
          </w:p>
        </w:tc>
      </w:tr>
      <w:tr w:rsidR="00D77B9F" w:rsidRPr="00914010" w:rsidTr="0091401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7B9F" w:rsidRPr="00914010" w:rsidTr="00914010">
        <w:trPr>
          <w:trHeight w:val="64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B9F" w:rsidRPr="00914010" w:rsidRDefault="00D77B9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39"/>
                <w:tab w:val="right" w:pos="9558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77B9F" w:rsidRPr="00914010" w:rsidRDefault="00D77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GoBack"/>
      <w:bookmarkEnd w:id="5"/>
    </w:p>
    <w:sectPr w:rsidR="00D77B9F" w:rsidRPr="00914010" w:rsidSect="00914010">
      <w:pgSz w:w="16838" w:h="11906" w:orient="landscape"/>
      <w:pgMar w:top="1133" w:right="1133" w:bottom="1133" w:left="1133" w:header="566" w:footer="566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75" w:rsidRDefault="00DE4075" w:rsidP="00914010">
      <w:pPr>
        <w:spacing w:line="240" w:lineRule="auto"/>
        <w:ind w:left="0" w:hanging="2"/>
      </w:pPr>
      <w:r>
        <w:separator/>
      </w:r>
    </w:p>
  </w:endnote>
  <w:endnote w:type="continuationSeparator" w:id="0">
    <w:p w:rsidR="00DE4075" w:rsidRDefault="00DE4075" w:rsidP="009140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9F" w:rsidRDefault="00D77B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9F" w:rsidRDefault="00DE40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139"/>
        <w:tab w:val="right" w:pos="9558"/>
      </w:tabs>
      <w:spacing w:line="240" w:lineRule="auto"/>
      <w:ind w:left="0" w:right="36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</w:rPr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9F" w:rsidRDefault="00D77B9F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75" w:rsidRDefault="00DE4075" w:rsidP="00914010">
      <w:pPr>
        <w:spacing w:line="240" w:lineRule="auto"/>
        <w:ind w:left="0" w:hanging="2"/>
      </w:pPr>
      <w:r>
        <w:separator/>
      </w:r>
    </w:p>
  </w:footnote>
  <w:footnote w:type="continuationSeparator" w:id="0">
    <w:p w:rsidR="00DE4075" w:rsidRDefault="00DE4075" w:rsidP="009140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9F" w:rsidRDefault="00D77B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9F" w:rsidRDefault="00D77B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  <w:p w:rsidR="00D77B9F" w:rsidRDefault="00D77B9F">
    <w:pPr>
      <w:tabs>
        <w:tab w:val="center" w:pos="4419"/>
        <w:tab w:val="right" w:pos="8838"/>
        <w:tab w:val="center" w:pos="5139"/>
        <w:tab w:val="right" w:pos="9558"/>
      </w:tabs>
      <w:ind w:left="0" w:right="360" w:hanging="2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9F" w:rsidRDefault="00D77B9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B9F"/>
    <w:rsid w:val="005E6FFA"/>
    <w:rsid w:val="00914010"/>
    <w:rsid w:val="00D41EB2"/>
    <w:rsid w:val="00D77B9F"/>
    <w:rsid w:val="00D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tabs>
        <w:tab w:val="center" w:pos="5139"/>
        <w:tab w:val="right" w:pos="9558"/>
      </w:tabs>
    </w:pPr>
    <w:rPr>
      <w:rFonts w:ascii="Calibri" w:eastAsia="Calibri" w:hAnsi="Calibri" w:cs="Calibri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">
    <w:name w:val="WW-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Lista">
    <w:name w:val="List"/>
    <w:basedOn w:val="Corpodotexto"/>
    <w:rPr>
      <w:rFonts w:cs="Lucida Sans Unicod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Lucida Sans Unicode"/>
    </w:rPr>
  </w:style>
  <w:style w:type="paragraph" w:styleId="Sumrio6">
    <w:name w:val="toc 6"/>
    <w:basedOn w:val="Normal"/>
    <w:next w:val="Normal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autoSpaceDE w:val="0"/>
      <w:spacing w:before="120" w:after="120"/>
      <w:ind w:left="960" w:firstLine="0"/>
      <w:jc w:val="center"/>
    </w:pPr>
    <w:rPr>
      <w:rFonts w:ascii="Bookman Old Style" w:hAnsi="Bookman Old Style" w:cs="Bookman Old Style"/>
      <w:lang w:val="de-D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tuloPrincipal">
    <w:name w:val="Título Principal"/>
    <w:basedOn w:val="Normal"/>
    <w:next w:val="Corpodo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o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otex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moldura">
    <w:name w:val="Conteúdo da moldura"/>
    <w:basedOn w:val="Corpodotexto"/>
  </w:style>
  <w:style w:type="paragraph" w:customStyle="1" w:styleId="WW-Contedodamoldura">
    <w:name w:val="WW-Conteúdo da moldura"/>
    <w:basedOn w:val="Corpodotexto"/>
  </w:style>
  <w:style w:type="paragraph" w:customStyle="1" w:styleId="WW-Contedodamoldura1">
    <w:name w:val="WW-Conteúdo da moldura1"/>
    <w:basedOn w:val="Corpodotexto"/>
  </w:style>
  <w:style w:type="paragraph" w:customStyle="1" w:styleId="ContedodaTabela">
    <w:name w:val="Conteúdo da Tabela"/>
    <w:basedOn w:val="Corpodotexto"/>
    <w:pPr>
      <w:suppressLineNumbers/>
    </w:pPr>
  </w:style>
  <w:style w:type="paragraph" w:customStyle="1" w:styleId="WW-ContedodaTabela">
    <w:name w:val="WW-Conteúdo da Tabela"/>
    <w:basedOn w:val="Corpodotexto"/>
    <w:pPr>
      <w:suppressLineNumbers/>
    </w:pPr>
  </w:style>
  <w:style w:type="paragraph" w:customStyle="1" w:styleId="WW-ContedodaTabela1">
    <w:name w:val="WW-Conteúdo da Tabela1"/>
    <w:basedOn w:val="Corpodotexto"/>
    <w:pPr>
      <w:suppressLineNumbers/>
    </w:pPr>
  </w:style>
  <w:style w:type="paragraph" w:customStyle="1" w:styleId="TtulodaTabela">
    <w:name w:val="Título da Tabela"/>
    <w:basedOn w:val="ContedodaTabela"/>
    <w:rPr>
      <w:i/>
      <w:iCs/>
    </w:rPr>
  </w:style>
  <w:style w:type="paragraph" w:customStyle="1" w:styleId="WW-TtulodaTabela">
    <w:name w:val="WW-Título da Tabela"/>
    <w:basedOn w:val="WW-ContedodaTabela"/>
    <w:rPr>
      <w:i/>
      <w:iCs/>
    </w:rPr>
  </w:style>
  <w:style w:type="paragraph" w:customStyle="1" w:styleId="WW-TtulodaTabela1">
    <w:name w:val="WW-Título da Tabela1"/>
    <w:basedOn w:val="WW-ContedodaTabela1"/>
    <w:rPr>
      <w:i/>
      <w:iCs/>
    </w:rPr>
  </w:style>
  <w:style w:type="paragraph" w:customStyle="1" w:styleId="Corpodotextorecuado">
    <w:name w:val="Corpo do texto recuado"/>
    <w:basedOn w:val="Normal"/>
    <w:pPr>
      <w:spacing w:after="120"/>
      <w:ind w:left="283" w:firstLine="0"/>
    </w:pPr>
  </w:style>
  <w:style w:type="paragraph" w:customStyle="1" w:styleId="WW-Recuodecorpodetexto2">
    <w:name w:val="WW-Recuo de corpo de texto 2"/>
    <w:basedOn w:val="Normal"/>
    <w:pPr>
      <w:spacing w:after="120" w:line="480" w:lineRule="auto"/>
      <w:ind w:left="283" w:firstLine="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2">
    <w:name w:val="Body Text Indent 2"/>
    <w:basedOn w:val="Normal"/>
    <w:pPr>
      <w:spacing w:after="120" w:line="480" w:lineRule="auto"/>
      <w:ind w:left="283" w:firstLine="0"/>
    </w:pPr>
  </w:style>
  <w:style w:type="paragraph" w:customStyle="1" w:styleId="Contedodoquadro">
    <w:name w:val="Conteúdo do quadro"/>
    <w:basedOn w:val="Normal"/>
  </w:style>
  <w:style w:type="paragraph" w:customStyle="1" w:styleId="Contedodatabela0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0"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5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A81"/>
    <w:rPr>
      <w:rFonts w:ascii="Tahoma" w:hAnsi="Tahoma" w:cs="Tahoma"/>
      <w:position w:val="-1"/>
      <w:sz w:val="16"/>
      <w:szCs w:val="16"/>
      <w:lang w:eastAsia="zh-CN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tabs>
        <w:tab w:val="center" w:pos="5139"/>
        <w:tab w:val="right" w:pos="9558"/>
      </w:tabs>
    </w:pPr>
    <w:rPr>
      <w:rFonts w:ascii="Calibri" w:eastAsia="Calibri" w:hAnsi="Calibri" w:cs="Calibri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">
    <w:name w:val="WW-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Lista">
    <w:name w:val="List"/>
    <w:basedOn w:val="Corpodotexto"/>
    <w:rPr>
      <w:rFonts w:cs="Lucida Sans Unicod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Lucida Sans Unicode"/>
    </w:rPr>
  </w:style>
  <w:style w:type="paragraph" w:styleId="Sumrio6">
    <w:name w:val="toc 6"/>
    <w:basedOn w:val="Normal"/>
    <w:next w:val="Normal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autoSpaceDE w:val="0"/>
      <w:spacing w:before="120" w:after="120"/>
      <w:ind w:left="960" w:firstLine="0"/>
      <w:jc w:val="center"/>
    </w:pPr>
    <w:rPr>
      <w:rFonts w:ascii="Bookman Old Style" w:hAnsi="Bookman Old Style" w:cs="Bookman Old Style"/>
      <w:lang w:val="de-D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tuloPrincipal">
    <w:name w:val="Título Principal"/>
    <w:basedOn w:val="Normal"/>
    <w:next w:val="Corpodo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o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otex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moldura">
    <w:name w:val="Conteúdo da moldura"/>
    <w:basedOn w:val="Corpodotexto"/>
  </w:style>
  <w:style w:type="paragraph" w:customStyle="1" w:styleId="WW-Contedodamoldura">
    <w:name w:val="WW-Conteúdo da moldura"/>
    <w:basedOn w:val="Corpodotexto"/>
  </w:style>
  <w:style w:type="paragraph" w:customStyle="1" w:styleId="WW-Contedodamoldura1">
    <w:name w:val="WW-Conteúdo da moldura1"/>
    <w:basedOn w:val="Corpodotexto"/>
  </w:style>
  <w:style w:type="paragraph" w:customStyle="1" w:styleId="ContedodaTabela">
    <w:name w:val="Conteúdo da Tabela"/>
    <w:basedOn w:val="Corpodotexto"/>
    <w:pPr>
      <w:suppressLineNumbers/>
    </w:pPr>
  </w:style>
  <w:style w:type="paragraph" w:customStyle="1" w:styleId="WW-ContedodaTabela">
    <w:name w:val="WW-Conteúdo da Tabela"/>
    <w:basedOn w:val="Corpodotexto"/>
    <w:pPr>
      <w:suppressLineNumbers/>
    </w:pPr>
  </w:style>
  <w:style w:type="paragraph" w:customStyle="1" w:styleId="WW-ContedodaTabela1">
    <w:name w:val="WW-Conteúdo da Tabela1"/>
    <w:basedOn w:val="Corpodotexto"/>
    <w:pPr>
      <w:suppressLineNumbers/>
    </w:pPr>
  </w:style>
  <w:style w:type="paragraph" w:customStyle="1" w:styleId="TtulodaTabela">
    <w:name w:val="Título da Tabela"/>
    <w:basedOn w:val="ContedodaTabela"/>
    <w:rPr>
      <w:i/>
      <w:iCs/>
    </w:rPr>
  </w:style>
  <w:style w:type="paragraph" w:customStyle="1" w:styleId="WW-TtulodaTabela">
    <w:name w:val="WW-Título da Tabela"/>
    <w:basedOn w:val="WW-ContedodaTabela"/>
    <w:rPr>
      <w:i/>
      <w:iCs/>
    </w:rPr>
  </w:style>
  <w:style w:type="paragraph" w:customStyle="1" w:styleId="WW-TtulodaTabela1">
    <w:name w:val="WW-Título da Tabela1"/>
    <w:basedOn w:val="WW-ContedodaTabela1"/>
    <w:rPr>
      <w:i/>
      <w:iCs/>
    </w:rPr>
  </w:style>
  <w:style w:type="paragraph" w:customStyle="1" w:styleId="Corpodotextorecuado">
    <w:name w:val="Corpo do texto recuado"/>
    <w:basedOn w:val="Normal"/>
    <w:pPr>
      <w:spacing w:after="120"/>
      <w:ind w:left="283" w:firstLine="0"/>
    </w:pPr>
  </w:style>
  <w:style w:type="paragraph" w:customStyle="1" w:styleId="WW-Recuodecorpodetexto2">
    <w:name w:val="WW-Recuo de corpo de texto 2"/>
    <w:basedOn w:val="Normal"/>
    <w:pPr>
      <w:spacing w:after="120" w:line="480" w:lineRule="auto"/>
      <w:ind w:left="283" w:firstLine="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2">
    <w:name w:val="Body Text Indent 2"/>
    <w:basedOn w:val="Normal"/>
    <w:pPr>
      <w:spacing w:after="120" w:line="480" w:lineRule="auto"/>
      <w:ind w:left="283" w:firstLine="0"/>
    </w:pPr>
  </w:style>
  <w:style w:type="paragraph" w:customStyle="1" w:styleId="Contedodoquadro">
    <w:name w:val="Conteúdo do quadro"/>
    <w:basedOn w:val="Normal"/>
  </w:style>
  <w:style w:type="paragraph" w:customStyle="1" w:styleId="Contedodatabela0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0"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5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A81"/>
    <w:rPr>
      <w:rFonts w:ascii="Tahoma" w:hAnsi="Tahoma" w:cs="Tahoma"/>
      <w:position w:val="-1"/>
      <w:sz w:val="16"/>
      <w:szCs w:val="16"/>
      <w:lang w:eastAsia="zh-CN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uyrKW1sxQYNe3zJkSmXT+QfDUg==">CgMxLjAyDmguNDE4bTN5b2xkOWx2Mg5oLjUweW41c3R6OGJkZjIOaC5oNWUzZHprYnJ5NnQyDmguMTVkbWkybzVtN21zMg5oLjlhejR4NHBucDRjbTgAciExdVV1TEpnamRILTdtZWE5UnpLLTJZVGx1dHprOW1XeGg=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VINICIUS_2</dc:creator>
  <cp:lastModifiedBy>FLY-PC</cp:lastModifiedBy>
  <cp:revision>2</cp:revision>
  <dcterms:created xsi:type="dcterms:W3CDTF">2023-09-06T13:33:00Z</dcterms:created>
  <dcterms:modified xsi:type="dcterms:W3CDTF">2023-09-15T12:05:00Z</dcterms:modified>
</cp:coreProperties>
</file>